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31" w:rsidRPr="00275FE7" w:rsidRDefault="004A0031" w:rsidP="004A0031">
      <w:pPr>
        <w:jc w:val="center"/>
        <w:rPr>
          <w:rFonts w:ascii="Times New Roman" w:hAnsi="Times New Roman" w:cs="Times New Roman"/>
          <w:b/>
          <w:sz w:val="28"/>
          <w:szCs w:val="28"/>
        </w:rPr>
      </w:pPr>
      <w:r w:rsidRPr="00275FE7">
        <w:rPr>
          <w:rFonts w:ascii="Times New Roman" w:hAnsi="Times New Roman" w:cs="Times New Roman"/>
          <w:b/>
          <w:sz w:val="28"/>
          <w:szCs w:val="28"/>
        </w:rPr>
        <w:t>Уголовный кодекс ЛНР</w:t>
      </w:r>
    </w:p>
    <w:p w:rsidR="004A0031" w:rsidRPr="00275FE7" w:rsidRDefault="004A0031" w:rsidP="004A0031">
      <w:pPr>
        <w:pStyle w:val="5"/>
        <w:shd w:val="clear" w:color="auto" w:fill="FAFBFB"/>
        <w:jc w:val="both"/>
        <w:rPr>
          <w:color w:val="000000"/>
          <w:sz w:val="28"/>
          <w:szCs w:val="28"/>
        </w:rPr>
      </w:pPr>
      <w:r w:rsidRPr="00275FE7">
        <w:rPr>
          <w:color w:val="000000"/>
          <w:sz w:val="28"/>
          <w:szCs w:val="28"/>
        </w:rPr>
        <w:t>Статья 133. Оставление в опасности</w:t>
      </w:r>
    </w:p>
    <w:p w:rsidR="004A0031" w:rsidRPr="00275FE7" w:rsidRDefault="004A0031" w:rsidP="004A0031">
      <w:pPr>
        <w:pStyle w:val="a3"/>
        <w:shd w:val="clear" w:color="auto" w:fill="FAFBFB"/>
        <w:jc w:val="both"/>
        <w:rPr>
          <w:color w:val="000000"/>
          <w:sz w:val="28"/>
          <w:szCs w:val="28"/>
        </w:rPr>
      </w:pPr>
      <w:r w:rsidRPr="00275FE7">
        <w:rPr>
          <w:color w:val="000000"/>
          <w:sz w:val="28"/>
          <w:szCs w:val="28"/>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4A0031" w:rsidRPr="00275FE7" w:rsidRDefault="004A0031" w:rsidP="004A0031">
      <w:pPr>
        <w:pStyle w:val="a3"/>
        <w:shd w:val="clear" w:color="auto" w:fill="FAFBFB"/>
        <w:jc w:val="both"/>
        <w:rPr>
          <w:color w:val="000000"/>
          <w:sz w:val="28"/>
          <w:szCs w:val="28"/>
        </w:rPr>
      </w:pPr>
      <w:r w:rsidRPr="00275FE7">
        <w:rPr>
          <w:color w:val="000000"/>
          <w:sz w:val="28"/>
          <w:szCs w:val="28"/>
        </w:rPr>
        <w:t xml:space="preserve">наказывается штрафом в размере до десяти минимальных размеров оплаты труда или в размере заработной платы или </w:t>
      </w:r>
      <w:proofErr w:type="gramStart"/>
      <w:r w:rsidRPr="00275FE7">
        <w:rPr>
          <w:color w:val="000000"/>
          <w:sz w:val="28"/>
          <w:szCs w:val="28"/>
        </w:rPr>
        <w:t>иного дохода</w:t>
      </w:r>
      <w:proofErr w:type="gramEnd"/>
      <w:r w:rsidRPr="00275FE7">
        <w:rPr>
          <w:color w:val="000000"/>
          <w:sz w:val="28"/>
          <w:szCs w:val="28"/>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4A0031" w:rsidRPr="00275FE7" w:rsidRDefault="004A0031" w:rsidP="004A0031">
      <w:pPr>
        <w:pStyle w:val="5"/>
        <w:shd w:val="clear" w:color="auto" w:fill="FAFBFB"/>
        <w:jc w:val="both"/>
        <w:rPr>
          <w:color w:val="000000"/>
          <w:sz w:val="28"/>
          <w:szCs w:val="28"/>
        </w:rPr>
      </w:pPr>
      <w:r w:rsidRPr="00275FE7">
        <w:rPr>
          <w:color w:val="000000"/>
          <w:sz w:val="28"/>
          <w:szCs w:val="28"/>
        </w:rPr>
        <w:t>Статья 169. Неисполнение обязанностей по воспитанию несовершеннолетнего</w:t>
      </w:r>
    </w:p>
    <w:p w:rsidR="004A0031" w:rsidRPr="00275FE7" w:rsidRDefault="004A0031" w:rsidP="004A0031">
      <w:pPr>
        <w:pStyle w:val="a3"/>
        <w:shd w:val="clear" w:color="auto" w:fill="FAFBFB"/>
        <w:jc w:val="both"/>
        <w:rPr>
          <w:color w:val="000000"/>
          <w:sz w:val="28"/>
          <w:szCs w:val="28"/>
        </w:rPr>
      </w:pPr>
      <w:r w:rsidRPr="00275FE7">
        <w:rPr>
          <w:color w:val="000000"/>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4A0031" w:rsidRPr="00275FE7" w:rsidRDefault="004A0031" w:rsidP="004A0031">
      <w:pPr>
        <w:pStyle w:val="a3"/>
        <w:shd w:val="clear" w:color="auto" w:fill="FAFBFB"/>
        <w:jc w:val="both"/>
        <w:rPr>
          <w:color w:val="000000"/>
          <w:sz w:val="28"/>
          <w:szCs w:val="28"/>
        </w:rPr>
      </w:pPr>
      <w:r w:rsidRPr="00275FE7">
        <w:rPr>
          <w:color w:val="000000"/>
          <w:sz w:val="28"/>
          <w:szCs w:val="28"/>
        </w:rPr>
        <w:t>наказывается штрафом в размере до тридцати минимальных размеров оплаты труда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F95210" w:rsidRDefault="00F95210">
      <w:bookmarkStart w:id="0" w:name="_GoBack"/>
      <w:bookmarkEnd w:id="0"/>
    </w:p>
    <w:sectPr w:rsidR="00F9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31"/>
    <w:rsid w:val="004A0031"/>
    <w:rsid w:val="00F9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3B893-DC79-441A-B377-00A2CB13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031"/>
  </w:style>
  <w:style w:type="paragraph" w:styleId="5">
    <w:name w:val="heading 5"/>
    <w:basedOn w:val="a"/>
    <w:link w:val="50"/>
    <w:uiPriority w:val="9"/>
    <w:qFormat/>
    <w:rsid w:val="004A00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A003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A00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2021-10-25T09:45:00Z</dcterms:created>
  <dcterms:modified xsi:type="dcterms:W3CDTF">2021-10-25T09:47:00Z</dcterms:modified>
</cp:coreProperties>
</file>